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color w:val="000000"/>
          <w:kern w:val="0"/>
          <w:szCs w:val="21"/>
        </w:rPr>
      </w:pPr>
      <w:r w:rsidRPr="00D86B2A">
        <w:rPr>
          <w:rFonts w:ascii="Microsoft YaHei UI" w:eastAsia="Microsoft YaHei UI" w:hAnsi="Microsoft YaHei UI" w:cs="宋体" w:hint="eastAsia"/>
          <w:color w:val="000000"/>
          <w:kern w:val="0"/>
          <w:szCs w:val="21"/>
        </w:rPr>
        <w:t>尊敬的客户</w:t>
      </w: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r w:rsidRPr="00D86B2A">
        <w:rPr>
          <w:rFonts w:ascii="Microsoft YaHei UI" w:eastAsia="Microsoft YaHei UI" w:hAnsi="Microsoft YaHei UI" w:cs="宋体" w:hint="eastAsia"/>
          <w:color w:val="000000"/>
          <w:kern w:val="0"/>
          <w:szCs w:val="21"/>
        </w:rPr>
        <w:t>感谢贵司的信任与配合，与我司共同在中欧班列重庆路线上进行了1-3个月不等的合作。</w:t>
      </w: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r w:rsidRPr="00D86B2A">
        <w:rPr>
          <w:rFonts w:ascii="Microsoft YaHei UI" w:eastAsia="Microsoft YaHei UI" w:hAnsi="Microsoft YaHei UI" w:cs="宋体" w:hint="eastAsia"/>
          <w:color w:val="000000"/>
          <w:kern w:val="0"/>
          <w:szCs w:val="21"/>
        </w:rPr>
        <w:t>鉴于年关将至，铁路站进一步收紧了货物发运的相关要求，其中问题的重灾区仍然在装箱照片的拍摄上。</w:t>
      </w: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r w:rsidRPr="00D86B2A">
        <w:rPr>
          <w:rFonts w:ascii="Microsoft YaHei UI" w:eastAsia="Microsoft YaHei UI" w:hAnsi="Microsoft YaHei UI" w:cs="宋体" w:hint="eastAsia"/>
          <w:color w:val="000000"/>
          <w:kern w:val="0"/>
          <w:szCs w:val="21"/>
        </w:rPr>
        <w:t>由于重庆班列的</w:t>
      </w:r>
      <w:proofErr w:type="gramStart"/>
      <w:r w:rsidRPr="00D86B2A">
        <w:rPr>
          <w:rFonts w:ascii="Microsoft YaHei UI" w:eastAsia="Microsoft YaHei UI" w:hAnsi="Microsoft YaHei UI" w:cs="宋体" w:hint="eastAsia"/>
          <w:color w:val="000000"/>
          <w:kern w:val="0"/>
          <w:szCs w:val="21"/>
        </w:rPr>
        <w:t>仓位</w:t>
      </w:r>
      <w:proofErr w:type="gramEnd"/>
      <w:r w:rsidRPr="00D86B2A">
        <w:rPr>
          <w:rFonts w:ascii="Microsoft YaHei UI" w:eastAsia="Microsoft YaHei UI" w:hAnsi="Microsoft YaHei UI" w:cs="宋体" w:hint="eastAsia"/>
          <w:color w:val="000000"/>
          <w:kern w:val="0"/>
          <w:szCs w:val="21"/>
        </w:rPr>
        <w:t>和前段提货捆绑，我司必须委托重庆班列公司安排提货，而班列公司的合作车队要完成的派单量远远大于我们货代自己的长期合作车队，并不直接对接我们订舱货代。</w:t>
      </w:r>
      <w:r w:rsidRPr="00D86B2A">
        <w:rPr>
          <w:rFonts w:ascii="Microsoft YaHei UI" w:eastAsia="Microsoft YaHei UI" w:hAnsi="Microsoft YaHei UI" w:cs="宋体" w:hint="eastAsia"/>
          <w:b/>
          <w:bCs/>
          <w:color w:val="FF0000"/>
          <w:kern w:val="0"/>
          <w:szCs w:val="21"/>
        </w:rPr>
        <w:t>也并不提供协助工厂拍摄装箱照片等额外服务</w:t>
      </w:r>
      <w:r w:rsidRPr="00D86B2A">
        <w:rPr>
          <w:rFonts w:ascii="Microsoft YaHei UI" w:eastAsia="Microsoft YaHei UI" w:hAnsi="Microsoft YaHei UI" w:cs="宋体" w:hint="eastAsia"/>
          <w:color w:val="000000"/>
          <w:kern w:val="0"/>
          <w:szCs w:val="21"/>
        </w:rPr>
        <w:t>，因此在重庆路线上的装箱照片的拍摄必须得由发货人来完成。</w:t>
      </w: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r w:rsidRPr="00D86B2A">
        <w:rPr>
          <w:rFonts w:ascii="Microsoft YaHei UI" w:eastAsia="Microsoft YaHei UI" w:hAnsi="Microsoft YaHei UI" w:cs="宋体" w:hint="eastAsia"/>
          <w:color w:val="000000"/>
          <w:kern w:val="0"/>
          <w:szCs w:val="21"/>
        </w:rPr>
        <w:t>鉴于这一个月我司在重庆路线就装箱照片的失误上进行了太多次补救操作（诸如求情，塞红包，PS修改图片等），我司已经收到班列公司的严重警告，</w:t>
      </w:r>
      <w:r w:rsidRPr="00D86B2A">
        <w:rPr>
          <w:rFonts w:ascii="Microsoft YaHei UI" w:eastAsia="Microsoft YaHei UI" w:hAnsi="Microsoft YaHei UI" w:cs="宋体" w:hint="eastAsia"/>
          <w:color w:val="FF0000"/>
          <w:kern w:val="0"/>
          <w:szCs w:val="21"/>
          <w:shd w:val="clear" w:color="auto" w:fill="FFFF00"/>
        </w:rPr>
        <w:t>后续出现的照片问题，将严格按照中心站的判定来执行。如中心站断定不合格并且不允许发运，导致柜子delay，产生的亏舱费+堆存费会完全由发货人承担。望各位客户注意提醒工厂，如遇到照片不合格被甩柜的，我司无法承担责任。</w:t>
      </w: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r w:rsidRPr="00D86B2A">
        <w:rPr>
          <w:rFonts w:ascii="Microsoft YaHei UI" w:eastAsia="Microsoft YaHei UI" w:hAnsi="Microsoft YaHei UI" w:cs="宋体" w:hint="eastAsia"/>
          <w:color w:val="000000"/>
          <w:kern w:val="0"/>
          <w:szCs w:val="21"/>
        </w:rPr>
        <w:t>恳求各位客户后续重点强调重庆路线的照片相关要求，力求避免被甩柜的恶劣事故发生，谢谢。</w:t>
      </w: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r w:rsidRPr="00D86B2A">
        <w:rPr>
          <w:rFonts w:ascii="Microsoft YaHei UI" w:eastAsia="Microsoft YaHei UI" w:hAnsi="Microsoft YaHei UI" w:cs="宋体" w:hint="eastAsia"/>
          <w:color w:val="000000"/>
          <w:kern w:val="0"/>
          <w:szCs w:val="21"/>
        </w:rPr>
        <w:t>为了给各个发货人讲解清楚，这里解释一下重庆的照片重点，</w:t>
      </w: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r w:rsidRPr="00D86B2A">
        <w:rPr>
          <w:rFonts w:ascii="Microsoft YaHei UI" w:eastAsia="Microsoft YaHei UI" w:hAnsi="Microsoft YaHei UI" w:cs="宋体" w:hint="eastAsia"/>
          <w:color w:val="000000"/>
          <w:kern w:val="0"/>
          <w:szCs w:val="21"/>
        </w:rPr>
        <w:t>以下是8张示例图片，我进行了20%缩放，点击即可放大，分别是：空箱状态，货物装一半，货物全装完，关闭右侧箱门，箱门全关，铭牌，铅封，货物实物照片。</w:t>
      </w: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r w:rsidRPr="00D86B2A">
        <w:rPr>
          <w:rFonts w:ascii="Microsoft YaHei UI" w:eastAsia="Microsoft YaHei UI" w:hAnsi="Microsoft YaHei UI" w:cs="宋体" w:hint="eastAsia"/>
          <w:color w:val="000000"/>
          <w:kern w:val="0"/>
          <w:szCs w:val="21"/>
        </w:rPr>
        <w:t>注意要点：</w:t>
      </w: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r w:rsidRPr="00D86B2A">
        <w:rPr>
          <w:rFonts w:ascii="Microsoft YaHei UI" w:eastAsia="Microsoft YaHei UI" w:hAnsi="Microsoft YaHei UI" w:cs="宋体" w:hint="eastAsia"/>
          <w:color w:val="000000"/>
          <w:kern w:val="0"/>
          <w:szCs w:val="21"/>
        </w:rPr>
        <w:lastRenderedPageBreak/>
        <w:t>1，任何装箱照片中，</w:t>
      </w:r>
      <w:r w:rsidRPr="00D86B2A">
        <w:rPr>
          <w:rFonts w:ascii="Microsoft YaHei UI" w:eastAsia="Microsoft YaHei UI" w:hAnsi="Microsoft YaHei UI" w:cs="宋体" w:hint="eastAsia"/>
          <w:color w:val="FF0000"/>
          <w:kern w:val="0"/>
          <w:szCs w:val="21"/>
        </w:rPr>
        <w:t>请不要让工人进入画面内</w:t>
      </w:r>
      <w:r w:rsidRPr="00D86B2A">
        <w:rPr>
          <w:rFonts w:ascii="Microsoft YaHei UI" w:eastAsia="Microsoft YaHei UI" w:hAnsi="Microsoft YaHei UI" w:cs="宋体" w:hint="eastAsia"/>
          <w:color w:val="000000"/>
          <w:kern w:val="0"/>
          <w:szCs w:val="21"/>
        </w:rPr>
        <w:t>；</w:t>
      </w: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r w:rsidRPr="00D86B2A">
        <w:rPr>
          <w:rFonts w:ascii="Microsoft YaHei UI" w:eastAsia="Microsoft YaHei UI" w:hAnsi="Microsoft YaHei UI" w:cs="宋体" w:hint="eastAsia"/>
          <w:color w:val="000000"/>
          <w:kern w:val="0"/>
          <w:szCs w:val="21"/>
        </w:rPr>
        <w:t>2，空箱，货装一半，货物全装完这三张照片中，</w:t>
      </w:r>
      <w:r w:rsidRPr="00D86B2A">
        <w:rPr>
          <w:rFonts w:ascii="Microsoft YaHei UI" w:eastAsia="Microsoft YaHei UI" w:hAnsi="Microsoft YaHei UI" w:cs="宋体" w:hint="eastAsia"/>
          <w:color w:val="FF0000"/>
          <w:kern w:val="0"/>
          <w:szCs w:val="21"/>
        </w:rPr>
        <w:t>必须体现集装箱右侧内壁上的箱号</w:t>
      </w:r>
      <w:r w:rsidRPr="00D86B2A">
        <w:rPr>
          <w:rFonts w:ascii="Microsoft YaHei UI" w:eastAsia="Microsoft YaHei UI" w:hAnsi="Microsoft YaHei UI" w:cs="宋体" w:hint="eastAsia"/>
          <w:color w:val="000000"/>
          <w:kern w:val="0"/>
          <w:szCs w:val="21"/>
        </w:rPr>
        <w:t>（除非货物塞满到门口遮挡住了箱号，如示例图）</w:t>
      </w: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r w:rsidRPr="00D86B2A">
        <w:rPr>
          <w:rFonts w:ascii="Microsoft YaHei UI" w:eastAsia="Microsoft YaHei UI" w:hAnsi="Microsoft YaHei UI" w:cs="宋体" w:hint="eastAsia"/>
          <w:color w:val="000000"/>
          <w:kern w:val="0"/>
          <w:szCs w:val="21"/>
        </w:rPr>
        <w:t>3，空箱，货装一半，货物全装完这三张照片，拍摄角度建议从集装箱门口略微向右倾斜向箱底拍摄，</w:t>
      </w:r>
      <w:r w:rsidRPr="00D86B2A">
        <w:rPr>
          <w:rFonts w:ascii="Microsoft YaHei UI" w:eastAsia="Microsoft YaHei UI" w:hAnsi="Microsoft YaHei UI" w:cs="宋体" w:hint="eastAsia"/>
          <w:color w:val="FF0000"/>
          <w:kern w:val="0"/>
          <w:szCs w:val="21"/>
        </w:rPr>
        <w:t>照片必须兼带拍到箱底角落处+箱内侧壁箱号</w:t>
      </w:r>
      <w:r w:rsidRPr="00D86B2A">
        <w:rPr>
          <w:rFonts w:ascii="Microsoft YaHei UI" w:eastAsia="Microsoft YaHei UI" w:hAnsi="Microsoft YaHei UI" w:cs="宋体" w:hint="eastAsia"/>
          <w:color w:val="000000"/>
          <w:kern w:val="0"/>
          <w:szCs w:val="21"/>
        </w:rPr>
        <w:t>（可以参考示例图片）</w:t>
      </w: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r w:rsidRPr="00D86B2A">
        <w:rPr>
          <w:rFonts w:ascii="Microsoft YaHei UI" w:eastAsia="Microsoft YaHei UI" w:hAnsi="Microsoft YaHei UI" w:cs="宋体" w:hint="eastAsia"/>
          <w:color w:val="000000"/>
          <w:kern w:val="0"/>
          <w:szCs w:val="21"/>
        </w:rPr>
        <w:t>4，照片需要清晰可见箱内货物装载情况（</w:t>
      </w:r>
      <w:r w:rsidRPr="00D86B2A">
        <w:rPr>
          <w:rFonts w:ascii="Microsoft YaHei UI" w:eastAsia="Microsoft YaHei UI" w:hAnsi="Microsoft YaHei UI" w:cs="宋体" w:hint="eastAsia"/>
          <w:color w:val="FF0000"/>
          <w:kern w:val="0"/>
          <w:szCs w:val="21"/>
        </w:rPr>
        <w:t>亮度不够的请添加灯光照明，拍摄模糊的请拿稳手机重拍</w:t>
      </w:r>
      <w:r w:rsidRPr="00D86B2A">
        <w:rPr>
          <w:rFonts w:ascii="Microsoft YaHei UI" w:eastAsia="Microsoft YaHei UI" w:hAnsi="Microsoft YaHei UI" w:cs="宋体" w:hint="eastAsia"/>
          <w:color w:val="000000"/>
          <w:kern w:val="0"/>
          <w:szCs w:val="21"/>
        </w:rPr>
        <w:t>）</w:t>
      </w: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r w:rsidRPr="00D86B2A">
        <w:rPr>
          <w:rFonts w:ascii="Microsoft YaHei UI" w:eastAsia="Microsoft YaHei UI" w:hAnsi="Microsoft YaHei UI" w:cs="宋体" w:hint="eastAsia"/>
          <w:color w:val="000000"/>
          <w:kern w:val="0"/>
          <w:szCs w:val="21"/>
        </w:rPr>
        <w:t>5，关右侧箱门需要完全关上，不能箱门虚掩。</w:t>
      </w: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r w:rsidRPr="00D86B2A">
        <w:rPr>
          <w:rFonts w:ascii="Microsoft YaHei UI" w:eastAsia="Microsoft YaHei UI" w:hAnsi="Microsoft YaHei UI" w:cs="宋体" w:hint="eastAsia"/>
          <w:color w:val="000000"/>
          <w:kern w:val="0"/>
          <w:szCs w:val="21"/>
        </w:rPr>
        <w:t>6，全关门照片必须体现所有把手都进入卡槽，上好封签（也就是指不要箱门虚掩，应关闭到位，锁扣上紧）</w:t>
      </w: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r w:rsidRPr="00D86B2A">
        <w:rPr>
          <w:rFonts w:ascii="Microsoft YaHei UI" w:eastAsia="Microsoft YaHei UI" w:hAnsi="Microsoft YaHei UI" w:cs="宋体"/>
          <w:noProof/>
          <w:color w:val="000000"/>
          <w:kern w:val="0"/>
          <w:szCs w:val="21"/>
        </w:rPr>
        <w:lastRenderedPageBreak/>
        <w:drawing>
          <wp:inline distT="0" distB="0" distL="0" distR="0">
            <wp:extent cx="2667000" cy="3409950"/>
            <wp:effectExtent l="0" t="0" r="0" b="0"/>
            <wp:docPr id="18" name="图片 18" descr="C:\Users\LIJING\AppData\Roaming\Foxmail7\Temp-12224-20201105092619\Attach\InsertPic_(10-29(11-05-16-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JING\AppData\Roaming\Foxmail7\Temp-12224-20201105092619\Attach\InsertPic_(10-29(11-05-16-48-0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67000" cy="3409950"/>
                    </a:xfrm>
                    <a:prstGeom prst="rect">
                      <a:avLst/>
                    </a:prstGeom>
                    <a:noFill/>
                    <a:ln>
                      <a:noFill/>
                    </a:ln>
                  </pic:spPr>
                </pic:pic>
              </a:graphicData>
            </a:graphic>
          </wp:inline>
        </w:drawing>
      </w:r>
      <w:r w:rsidRPr="00D86B2A">
        <w:rPr>
          <w:rFonts w:ascii="Microsoft YaHei UI" w:eastAsia="Microsoft YaHei UI" w:hAnsi="Microsoft YaHei UI" w:cs="宋体" w:hint="eastAsia"/>
          <w:color w:val="000000"/>
          <w:kern w:val="0"/>
          <w:szCs w:val="21"/>
        </w:rPr>
        <w:t> </w:t>
      </w:r>
      <w:r w:rsidRPr="00D86B2A">
        <w:rPr>
          <w:rFonts w:ascii="Microsoft YaHei UI" w:eastAsia="Microsoft YaHei UI" w:hAnsi="Microsoft YaHei UI" w:cs="宋体"/>
          <w:noProof/>
          <w:color w:val="000000"/>
          <w:kern w:val="0"/>
          <w:szCs w:val="21"/>
        </w:rPr>
        <w:drawing>
          <wp:inline distT="0" distB="0" distL="0" distR="0">
            <wp:extent cx="2057400" cy="2733675"/>
            <wp:effectExtent l="0" t="0" r="0" b="9525"/>
            <wp:docPr id="17" name="图片 17" descr="C:\Users\LIJING\AppData\Roaming\Foxmail7\Temp-12224-20201105092619\Attach\InsertPic_2722(1(11-05-16-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JING\AppData\Roaming\Foxmail7\Temp-12224-20201105092619\Attach\InsertPic_2722(1(11-05-16-48-0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57400" cy="2733675"/>
                    </a:xfrm>
                    <a:prstGeom prst="rect">
                      <a:avLst/>
                    </a:prstGeom>
                    <a:noFill/>
                    <a:ln>
                      <a:noFill/>
                    </a:ln>
                  </pic:spPr>
                </pic:pic>
              </a:graphicData>
            </a:graphic>
          </wp:inline>
        </w:drawing>
      </w:r>
      <w:r w:rsidRPr="00D86B2A">
        <w:rPr>
          <w:rFonts w:ascii="Microsoft YaHei UI" w:eastAsia="Microsoft YaHei UI" w:hAnsi="Microsoft YaHei UI" w:cs="宋体" w:hint="eastAsia"/>
          <w:color w:val="000000"/>
          <w:kern w:val="0"/>
          <w:szCs w:val="21"/>
        </w:rPr>
        <w:t> </w:t>
      </w:r>
      <w:r w:rsidRPr="00D86B2A">
        <w:rPr>
          <w:rFonts w:ascii="Microsoft YaHei UI" w:eastAsia="Microsoft YaHei UI" w:hAnsi="Microsoft YaHei UI" w:cs="宋体"/>
          <w:noProof/>
          <w:color w:val="000000"/>
          <w:kern w:val="0"/>
          <w:szCs w:val="21"/>
        </w:rPr>
        <w:drawing>
          <wp:inline distT="0" distB="0" distL="0" distR="0">
            <wp:extent cx="1914525" cy="2981325"/>
            <wp:effectExtent l="0" t="0" r="9525" b="9525"/>
            <wp:docPr id="16" name="图片 16" descr="C:\Users\LIJING\AppData\Roaming\Foxmail7\Temp-12224-20201105092619\Attach\InsertPic_DC8A(1(11-05-16-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JING\AppData\Roaming\Foxmail7\Temp-12224-20201105092619\Attach\InsertPic_DC8A(1(11-05-16-48-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4525" cy="2981325"/>
                    </a:xfrm>
                    <a:prstGeom prst="rect">
                      <a:avLst/>
                    </a:prstGeom>
                    <a:noFill/>
                    <a:ln>
                      <a:noFill/>
                    </a:ln>
                  </pic:spPr>
                </pic:pic>
              </a:graphicData>
            </a:graphic>
          </wp:inline>
        </w:drawing>
      </w:r>
      <w:r w:rsidRPr="00D86B2A">
        <w:rPr>
          <w:rFonts w:ascii="Microsoft YaHei UI" w:eastAsia="Microsoft YaHei UI" w:hAnsi="Microsoft YaHei UI" w:cs="宋体" w:hint="eastAsia"/>
          <w:color w:val="000000"/>
          <w:kern w:val="0"/>
          <w:szCs w:val="21"/>
        </w:rPr>
        <w:t> </w:t>
      </w:r>
      <w:r w:rsidRPr="00D86B2A">
        <w:rPr>
          <w:rFonts w:ascii="Microsoft YaHei UI" w:eastAsia="Microsoft YaHei UI" w:hAnsi="Microsoft YaHei UI" w:cs="宋体"/>
          <w:noProof/>
          <w:color w:val="000000"/>
          <w:kern w:val="0"/>
          <w:szCs w:val="21"/>
        </w:rPr>
        <w:drawing>
          <wp:inline distT="0" distB="0" distL="0" distR="0">
            <wp:extent cx="1971675" cy="2952750"/>
            <wp:effectExtent l="0" t="0" r="9525" b="0"/>
            <wp:docPr id="15" name="图片 15" descr="C:\Users\LIJING\AppData\Roaming\Foxmail7\Temp-12224-20201105092619\Attach\InsertPic_00FF(1(11-05-16-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JING\AppData\Roaming\Foxmail7\Temp-12224-20201105092619\Attach\InsertPic_00FF(1(11-05-16-48-0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1675" cy="2952750"/>
                    </a:xfrm>
                    <a:prstGeom prst="rect">
                      <a:avLst/>
                    </a:prstGeom>
                    <a:noFill/>
                    <a:ln>
                      <a:noFill/>
                    </a:ln>
                  </pic:spPr>
                </pic:pic>
              </a:graphicData>
            </a:graphic>
          </wp:inline>
        </w:drawing>
      </w:r>
      <w:r w:rsidRPr="00D86B2A">
        <w:rPr>
          <w:rFonts w:ascii="Microsoft YaHei UI" w:eastAsia="Microsoft YaHei UI" w:hAnsi="Microsoft YaHei UI" w:cs="宋体" w:hint="eastAsia"/>
          <w:color w:val="000000"/>
          <w:kern w:val="0"/>
          <w:szCs w:val="21"/>
        </w:rPr>
        <w:t> </w:t>
      </w:r>
      <w:r w:rsidRPr="00D86B2A">
        <w:rPr>
          <w:rFonts w:ascii="Microsoft YaHei UI" w:eastAsia="Microsoft YaHei UI" w:hAnsi="Microsoft YaHei UI" w:cs="宋体"/>
          <w:noProof/>
          <w:color w:val="000000"/>
          <w:kern w:val="0"/>
          <w:szCs w:val="21"/>
        </w:rPr>
        <w:lastRenderedPageBreak/>
        <w:drawing>
          <wp:inline distT="0" distB="0" distL="0" distR="0">
            <wp:extent cx="1657350" cy="2419350"/>
            <wp:effectExtent l="0" t="0" r="0" b="0"/>
            <wp:docPr id="14" name="图片 14" descr="C:\Users\LIJING\AppData\Roaming\Foxmail7\Temp-12224-20201105092619\Attach\InsertPic_76C1(1(11-05-16-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JING\AppData\Roaming\Foxmail7\Temp-12224-20201105092619\Attach\InsertPic_76C1(1(11-05-16-48-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350" cy="2419350"/>
                    </a:xfrm>
                    <a:prstGeom prst="rect">
                      <a:avLst/>
                    </a:prstGeom>
                    <a:noFill/>
                    <a:ln>
                      <a:noFill/>
                    </a:ln>
                  </pic:spPr>
                </pic:pic>
              </a:graphicData>
            </a:graphic>
          </wp:inline>
        </w:drawing>
      </w:r>
      <w:r w:rsidRPr="00D86B2A">
        <w:rPr>
          <w:rFonts w:ascii="Microsoft YaHei UI" w:eastAsia="Microsoft YaHei UI" w:hAnsi="Microsoft YaHei UI" w:cs="宋体" w:hint="eastAsia"/>
          <w:color w:val="000000"/>
          <w:kern w:val="0"/>
          <w:szCs w:val="21"/>
        </w:rPr>
        <w:t> </w:t>
      </w:r>
      <w:r w:rsidRPr="00D86B2A">
        <w:rPr>
          <w:rFonts w:ascii="Microsoft YaHei UI" w:eastAsia="Microsoft YaHei UI" w:hAnsi="Microsoft YaHei UI" w:cs="宋体"/>
          <w:noProof/>
          <w:color w:val="000000"/>
          <w:kern w:val="0"/>
          <w:szCs w:val="21"/>
        </w:rPr>
        <w:drawing>
          <wp:inline distT="0" distB="0" distL="0" distR="0">
            <wp:extent cx="1905000" cy="2333625"/>
            <wp:effectExtent l="0" t="0" r="0" b="9525"/>
            <wp:docPr id="13" name="图片 13" descr="C:\Users\LIJING\AppData\Roaming\Foxmail7\Temp-12224-20201105092619\Attach\InsertPic_B095(1(11-05-16-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JING\AppData\Roaming\Foxmail7\Temp-12224-20201105092619\Attach\InsertPic_B095(1(11-05-16-48-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0" cy="2333625"/>
                    </a:xfrm>
                    <a:prstGeom prst="rect">
                      <a:avLst/>
                    </a:prstGeom>
                    <a:noFill/>
                    <a:ln>
                      <a:noFill/>
                    </a:ln>
                  </pic:spPr>
                </pic:pic>
              </a:graphicData>
            </a:graphic>
          </wp:inline>
        </w:drawing>
      </w:r>
      <w:r w:rsidRPr="00D86B2A">
        <w:rPr>
          <w:rFonts w:ascii="Microsoft YaHei UI" w:eastAsia="Microsoft YaHei UI" w:hAnsi="Microsoft YaHei UI" w:cs="宋体" w:hint="eastAsia"/>
          <w:color w:val="000000"/>
          <w:kern w:val="0"/>
          <w:szCs w:val="21"/>
        </w:rPr>
        <w:t> </w:t>
      </w:r>
      <w:r w:rsidRPr="00D86B2A">
        <w:rPr>
          <w:rFonts w:ascii="Microsoft YaHei UI" w:eastAsia="Microsoft YaHei UI" w:hAnsi="Microsoft YaHei UI" w:cs="宋体"/>
          <w:noProof/>
          <w:color w:val="000000"/>
          <w:kern w:val="0"/>
          <w:szCs w:val="21"/>
        </w:rPr>
        <w:drawing>
          <wp:inline distT="0" distB="0" distL="0" distR="0">
            <wp:extent cx="1847850" cy="2762250"/>
            <wp:effectExtent l="0" t="0" r="0" b="0"/>
            <wp:docPr id="12" name="图片 12" descr="C:\Users\LIJING\AppData\Roaming\Foxmail7\Temp-12224-20201105092619\Attach\InsertPic_F35E(1(11-05-16-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JING\AppData\Roaming\Foxmail7\Temp-12224-20201105092619\Attach\InsertPic_F35E(1(11-05-16-48-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7850" cy="2762250"/>
                    </a:xfrm>
                    <a:prstGeom prst="rect">
                      <a:avLst/>
                    </a:prstGeom>
                    <a:noFill/>
                    <a:ln>
                      <a:noFill/>
                    </a:ln>
                  </pic:spPr>
                </pic:pic>
              </a:graphicData>
            </a:graphic>
          </wp:inline>
        </w:drawing>
      </w:r>
      <w:r w:rsidRPr="00D86B2A">
        <w:rPr>
          <w:rFonts w:ascii="Microsoft YaHei UI" w:eastAsia="Microsoft YaHei UI" w:hAnsi="Microsoft YaHei UI" w:cs="宋体" w:hint="eastAsia"/>
          <w:color w:val="000000"/>
          <w:kern w:val="0"/>
          <w:szCs w:val="21"/>
        </w:rPr>
        <w:t> </w:t>
      </w:r>
      <w:r w:rsidRPr="00D86B2A">
        <w:rPr>
          <w:rFonts w:ascii="Microsoft YaHei UI" w:eastAsia="Microsoft YaHei UI" w:hAnsi="Microsoft YaHei UI" w:cs="宋体"/>
          <w:noProof/>
          <w:color w:val="000000"/>
          <w:kern w:val="0"/>
          <w:szCs w:val="21"/>
        </w:rPr>
        <w:drawing>
          <wp:inline distT="0" distB="0" distL="0" distR="0">
            <wp:extent cx="2009775" cy="2495550"/>
            <wp:effectExtent l="0" t="0" r="9525" b="0"/>
            <wp:docPr id="11" name="图片 11" descr="C:\Users\LIJING\AppData\Roaming\Foxmail7\Temp-12224-20201105092619\Attach\InsertPic_6D4C(1(11-05-16-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JING\AppData\Roaming\Foxmail7\Temp-12224-20201105092619\Attach\InsertPic_6D4C(1(11-05-16-48-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9775" cy="2495550"/>
                    </a:xfrm>
                    <a:prstGeom prst="rect">
                      <a:avLst/>
                    </a:prstGeom>
                    <a:noFill/>
                    <a:ln>
                      <a:noFill/>
                    </a:ln>
                  </pic:spPr>
                </pic:pic>
              </a:graphicData>
            </a:graphic>
          </wp:inline>
        </w:drawing>
      </w: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r w:rsidRPr="00D86B2A">
        <w:rPr>
          <w:rFonts w:ascii="Microsoft YaHei UI" w:eastAsia="Microsoft YaHei UI" w:hAnsi="Microsoft YaHei UI" w:cs="宋体" w:hint="eastAsia"/>
          <w:b/>
          <w:bCs/>
          <w:color w:val="FF0000"/>
          <w:kern w:val="0"/>
          <w:sz w:val="36"/>
          <w:szCs w:val="36"/>
        </w:rPr>
        <w:t>不合格的案例示范（诸如此类还有很多，为避免邮件过大，仅添加部分参考）：</w:t>
      </w: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r w:rsidRPr="00D86B2A">
        <w:rPr>
          <w:rFonts w:ascii="Microsoft YaHei UI" w:eastAsia="Microsoft YaHei UI" w:hAnsi="Microsoft YaHei UI" w:cs="宋体" w:hint="eastAsia"/>
          <w:color w:val="000000"/>
          <w:kern w:val="0"/>
          <w:szCs w:val="21"/>
        </w:rPr>
        <w:t>半箱照片无右侧内壁箱号：</w:t>
      </w: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r w:rsidRPr="00D86B2A">
        <w:rPr>
          <w:rFonts w:ascii="Microsoft YaHei UI" w:eastAsia="Microsoft YaHei UI" w:hAnsi="Microsoft YaHei UI" w:cs="宋体"/>
          <w:noProof/>
          <w:color w:val="000000"/>
          <w:kern w:val="0"/>
          <w:szCs w:val="21"/>
        </w:rPr>
        <w:lastRenderedPageBreak/>
        <w:drawing>
          <wp:inline distT="0" distB="0" distL="0" distR="0">
            <wp:extent cx="1943100" cy="2600325"/>
            <wp:effectExtent l="0" t="0" r="0" b="9525"/>
            <wp:docPr id="10" name="图片 10" descr="C:\Users\LIJING\AppData\Roaming\Foxmail7\Temp-12224-20201105092619\Attach\InsertPic_E871(1(11-05-16-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JING\AppData\Roaming\Foxmail7\Temp-12224-20201105092619\Attach\InsertPic_E871(1(11-05-16-48-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100" cy="2600325"/>
                    </a:xfrm>
                    <a:prstGeom prst="rect">
                      <a:avLst/>
                    </a:prstGeom>
                    <a:noFill/>
                    <a:ln>
                      <a:noFill/>
                    </a:ln>
                  </pic:spPr>
                </pic:pic>
              </a:graphicData>
            </a:graphic>
          </wp:inline>
        </w:drawing>
      </w:r>
      <w:r w:rsidRPr="00D86B2A">
        <w:rPr>
          <w:rFonts w:ascii="Microsoft YaHei UI" w:eastAsia="Microsoft YaHei UI" w:hAnsi="Microsoft YaHei UI" w:cs="宋体" w:hint="eastAsia"/>
          <w:color w:val="000000"/>
          <w:kern w:val="0"/>
          <w:szCs w:val="21"/>
        </w:rPr>
        <w:t> </w:t>
      </w:r>
      <w:r w:rsidRPr="00D86B2A">
        <w:rPr>
          <w:rFonts w:ascii="Microsoft YaHei UI" w:eastAsia="Microsoft YaHei UI" w:hAnsi="Microsoft YaHei UI" w:cs="宋体"/>
          <w:noProof/>
          <w:color w:val="000000"/>
          <w:kern w:val="0"/>
          <w:szCs w:val="21"/>
        </w:rPr>
        <w:drawing>
          <wp:inline distT="0" distB="0" distL="0" distR="0">
            <wp:extent cx="2057400" cy="4429125"/>
            <wp:effectExtent l="0" t="0" r="0" b="9525"/>
            <wp:docPr id="9" name="图片 9" descr="C:\Users\LIJING\AppData\Roaming\Foxmail7\Temp-12224-20201105092619\Attach\InsertPic_9287(1(11-05-16-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JING\AppData\Roaming\Foxmail7\Temp-12224-20201105092619\Attach\InsertPic_9287(1(11-05-16-48-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7400" cy="4429125"/>
                    </a:xfrm>
                    <a:prstGeom prst="rect">
                      <a:avLst/>
                    </a:prstGeom>
                    <a:noFill/>
                    <a:ln>
                      <a:noFill/>
                    </a:ln>
                  </pic:spPr>
                </pic:pic>
              </a:graphicData>
            </a:graphic>
          </wp:inline>
        </w:drawing>
      </w: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r w:rsidRPr="00D86B2A">
        <w:rPr>
          <w:rFonts w:ascii="Microsoft YaHei UI" w:eastAsia="Microsoft YaHei UI" w:hAnsi="Microsoft YaHei UI" w:cs="宋体" w:hint="eastAsia"/>
          <w:color w:val="000000"/>
          <w:kern w:val="0"/>
          <w:szCs w:val="21"/>
        </w:rPr>
        <w:t>亮度不足无法判断集装箱内情况：</w:t>
      </w: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r w:rsidRPr="00D86B2A">
        <w:rPr>
          <w:rFonts w:ascii="Microsoft YaHei UI" w:eastAsia="Microsoft YaHei UI" w:hAnsi="Microsoft YaHei UI" w:cs="宋体"/>
          <w:noProof/>
          <w:color w:val="000000"/>
          <w:kern w:val="0"/>
          <w:szCs w:val="21"/>
        </w:rPr>
        <w:drawing>
          <wp:inline distT="0" distB="0" distL="0" distR="0">
            <wp:extent cx="1943100" cy="2600325"/>
            <wp:effectExtent l="0" t="0" r="0" b="9525"/>
            <wp:docPr id="8" name="图片 8" descr="C:\Users\LIJING\AppData\Roaming\Foxmail7\Temp-12224-20201105092619\Attach\InsertPic_8EAF(1(11-05-16-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JING\AppData\Roaming\Foxmail7\Temp-12224-20201105092619\Attach\InsertPic_8EAF(1(11-05-16-48-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3100" cy="2600325"/>
                    </a:xfrm>
                    <a:prstGeom prst="rect">
                      <a:avLst/>
                    </a:prstGeom>
                    <a:noFill/>
                    <a:ln>
                      <a:noFill/>
                    </a:ln>
                  </pic:spPr>
                </pic:pic>
              </a:graphicData>
            </a:graphic>
          </wp:inline>
        </w:drawing>
      </w:r>
      <w:r w:rsidRPr="00D86B2A">
        <w:rPr>
          <w:rFonts w:ascii="Microsoft YaHei UI" w:eastAsia="Microsoft YaHei UI" w:hAnsi="Microsoft YaHei UI" w:cs="宋体" w:hint="eastAsia"/>
          <w:color w:val="000000"/>
          <w:kern w:val="0"/>
          <w:szCs w:val="21"/>
        </w:rPr>
        <w:t> </w:t>
      </w:r>
      <w:r w:rsidRPr="00D86B2A">
        <w:rPr>
          <w:rFonts w:ascii="Microsoft YaHei UI" w:eastAsia="Microsoft YaHei UI" w:hAnsi="Microsoft YaHei UI" w:cs="宋体"/>
          <w:noProof/>
          <w:color w:val="000000"/>
          <w:kern w:val="0"/>
          <w:szCs w:val="21"/>
        </w:rPr>
        <w:drawing>
          <wp:inline distT="0" distB="0" distL="0" distR="0">
            <wp:extent cx="2057400" cy="2743200"/>
            <wp:effectExtent l="0" t="0" r="0" b="0"/>
            <wp:docPr id="7" name="图片 7" descr="C:\Users\LIJING\AppData\Roaming\Foxmail7\Temp-12224-20201105092619\Attach\InsertPic_91F3(1(11-05-16-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JING\AppData\Roaming\Foxmail7\Temp-12224-20201105092619\Attach\InsertPic_91F3(1(11-05-16-48-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r w:rsidRPr="00D86B2A">
        <w:rPr>
          <w:rFonts w:ascii="Microsoft YaHei UI" w:eastAsia="Microsoft YaHei UI" w:hAnsi="Microsoft YaHei UI" w:cs="宋体" w:hint="eastAsia"/>
          <w:color w:val="000000"/>
          <w:kern w:val="0"/>
          <w:szCs w:val="21"/>
        </w:rPr>
        <w:lastRenderedPageBreak/>
        <w:t>拍摄角度不对，仅有内壁箱号，无箱内情况：</w:t>
      </w: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r w:rsidRPr="00D86B2A">
        <w:rPr>
          <w:rFonts w:ascii="Microsoft YaHei UI" w:eastAsia="Microsoft YaHei UI" w:hAnsi="Microsoft YaHei UI" w:cs="宋体"/>
          <w:noProof/>
          <w:color w:val="000000"/>
          <w:kern w:val="0"/>
          <w:szCs w:val="21"/>
        </w:rPr>
        <w:drawing>
          <wp:inline distT="0" distB="0" distL="0" distR="0">
            <wp:extent cx="1943100" cy="2600325"/>
            <wp:effectExtent l="0" t="0" r="0" b="9525"/>
            <wp:docPr id="6" name="图片 6" descr="C:\Users\LIJING\AppData\Roaming\Foxmail7\Temp-12224-20201105092619\Attach\InsertPic_9D19(1(11-05-16-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JING\AppData\Roaming\Foxmail7\Temp-12224-20201105092619\Attach\InsertPic_9D19(1(11-05-16-48-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3100" cy="2600325"/>
                    </a:xfrm>
                    <a:prstGeom prst="rect">
                      <a:avLst/>
                    </a:prstGeom>
                    <a:noFill/>
                    <a:ln>
                      <a:noFill/>
                    </a:ln>
                  </pic:spPr>
                </pic:pic>
              </a:graphicData>
            </a:graphic>
          </wp:inline>
        </w:drawing>
      </w: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r w:rsidRPr="00D86B2A">
        <w:rPr>
          <w:rFonts w:ascii="Microsoft YaHei UI" w:eastAsia="Microsoft YaHei UI" w:hAnsi="Microsoft YaHei UI" w:cs="宋体" w:hint="eastAsia"/>
          <w:color w:val="000000"/>
          <w:kern w:val="0"/>
          <w:szCs w:val="21"/>
        </w:rPr>
        <w:t>拍摄角度不对，无法完整看到集装箱内部四个角落：</w:t>
      </w: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r w:rsidRPr="00D86B2A">
        <w:rPr>
          <w:rFonts w:ascii="Microsoft YaHei UI" w:eastAsia="Microsoft YaHei UI" w:hAnsi="Microsoft YaHei UI" w:cs="宋体"/>
          <w:noProof/>
          <w:color w:val="000000"/>
          <w:kern w:val="0"/>
          <w:szCs w:val="21"/>
        </w:rPr>
        <w:drawing>
          <wp:inline distT="0" distB="0" distL="0" distR="0">
            <wp:extent cx="2057400" cy="2743200"/>
            <wp:effectExtent l="0" t="0" r="0" b="0"/>
            <wp:docPr id="5" name="图片 5" descr="C:\Users\LIJING\AppData\Roaming\Foxmail7\Temp-12224-20201105092619\Attach\InsertPic_41C6(1(11-05-16-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JING\AppData\Roaming\Foxmail7\Temp-12224-20201105092619\Attach\InsertPic_41C6(1(11-05-16-48-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r w:rsidRPr="00D86B2A">
        <w:rPr>
          <w:rFonts w:ascii="Microsoft YaHei UI" w:eastAsia="Microsoft YaHei UI" w:hAnsi="Microsoft YaHei UI" w:cs="宋体" w:hint="eastAsia"/>
          <w:color w:val="000000"/>
          <w:kern w:val="0"/>
          <w:szCs w:val="21"/>
        </w:rPr>
        <w:t> </w:t>
      </w:r>
      <w:r w:rsidRPr="00D86B2A">
        <w:rPr>
          <w:rFonts w:ascii="Microsoft YaHei UI" w:eastAsia="Microsoft YaHei UI" w:hAnsi="Microsoft YaHei UI" w:cs="宋体"/>
          <w:noProof/>
          <w:color w:val="000000"/>
          <w:kern w:val="0"/>
          <w:szCs w:val="21"/>
        </w:rPr>
        <w:drawing>
          <wp:inline distT="0" distB="0" distL="0" distR="0">
            <wp:extent cx="2057400" cy="2743200"/>
            <wp:effectExtent l="0" t="0" r="0" b="0"/>
            <wp:docPr id="4" name="图片 4" descr="C:\Users\LIJING\AppData\Roaming\Foxmail7\Temp-12224-20201105092619\Attach\InsertPic_7BE5(1(11-05-16-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JING\AppData\Roaming\Foxmail7\Temp-12224-20201105092619\Attach\InsertPic_7BE5(1(11-05-16-48-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r w:rsidRPr="00D86B2A">
        <w:rPr>
          <w:rFonts w:ascii="Microsoft YaHei UI" w:eastAsia="Microsoft YaHei UI" w:hAnsi="Microsoft YaHei UI" w:cs="宋体" w:hint="eastAsia"/>
          <w:color w:val="000000"/>
          <w:kern w:val="0"/>
          <w:szCs w:val="21"/>
        </w:rPr>
        <w:t>装箱照片内出现人：</w:t>
      </w: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r w:rsidRPr="00D86B2A">
        <w:rPr>
          <w:rFonts w:ascii="Microsoft YaHei UI" w:eastAsia="Microsoft YaHei UI" w:hAnsi="Microsoft YaHei UI" w:cs="宋体"/>
          <w:noProof/>
          <w:color w:val="000000"/>
          <w:kern w:val="0"/>
          <w:szCs w:val="21"/>
        </w:rPr>
        <w:lastRenderedPageBreak/>
        <w:drawing>
          <wp:inline distT="0" distB="0" distL="0" distR="0">
            <wp:extent cx="1704975" cy="3476625"/>
            <wp:effectExtent l="0" t="0" r="9525" b="9525"/>
            <wp:docPr id="3" name="图片 3" descr="C:\Users\LIJING\AppData\Roaming\Foxmail7\Temp-12224-20201105092619\Attach\InsertPic_5694(1(11-05-16-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JING\AppData\Roaming\Foxmail7\Temp-12224-20201105092619\Attach\InsertPic_5694(1(11-05-16-48-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4975" cy="3476625"/>
                    </a:xfrm>
                    <a:prstGeom prst="rect">
                      <a:avLst/>
                    </a:prstGeom>
                    <a:noFill/>
                    <a:ln>
                      <a:noFill/>
                    </a:ln>
                  </pic:spPr>
                </pic:pic>
              </a:graphicData>
            </a:graphic>
          </wp:inline>
        </w:drawing>
      </w: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r w:rsidRPr="00D86B2A">
        <w:rPr>
          <w:rFonts w:ascii="Microsoft YaHei UI" w:eastAsia="Microsoft YaHei UI" w:hAnsi="Microsoft YaHei UI" w:cs="宋体" w:hint="eastAsia"/>
          <w:color w:val="000000"/>
          <w:kern w:val="0"/>
          <w:szCs w:val="21"/>
        </w:rPr>
        <w:t>右关门虚掩：</w:t>
      </w: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bookmarkStart w:id="0" w:name="_GoBack"/>
      <w:r w:rsidRPr="00D86B2A">
        <w:rPr>
          <w:rFonts w:ascii="Microsoft YaHei UI" w:eastAsia="Microsoft YaHei UI" w:hAnsi="Microsoft YaHei UI" w:cs="宋体"/>
          <w:noProof/>
          <w:color w:val="000000"/>
          <w:kern w:val="0"/>
          <w:szCs w:val="21"/>
        </w:rPr>
        <w:lastRenderedPageBreak/>
        <w:drawing>
          <wp:inline distT="0" distB="0" distL="0" distR="0">
            <wp:extent cx="4038600" cy="4762500"/>
            <wp:effectExtent l="0" t="0" r="0" b="0"/>
            <wp:docPr id="2" name="图片 2" descr="C:\Users\LIJING\AppData\Roaming\Foxmail7\Temp-12224-20201105092619\Attach\InsertPic_(10-29(11-05-16-4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JING\AppData\Roaming\Foxmail7\Temp-12224-20201105092619\Attach\InsertPic_(10-29(11-05-16-48-0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8600" cy="4762500"/>
                    </a:xfrm>
                    <a:prstGeom prst="rect">
                      <a:avLst/>
                    </a:prstGeom>
                    <a:noFill/>
                    <a:ln>
                      <a:noFill/>
                    </a:ln>
                  </pic:spPr>
                </pic:pic>
              </a:graphicData>
            </a:graphic>
          </wp:inline>
        </w:drawing>
      </w:r>
    </w:p>
    <w:bookmarkEnd w:id="0"/>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r w:rsidRPr="00D86B2A">
        <w:rPr>
          <w:rFonts w:ascii="Microsoft YaHei UI" w:eastAsia="Microsoft YaHei UI" w:hAnsi="Microsoft YaHei UI" w:cs="宋体" w:hint="eastAsia"/>
          <w:color w:val="000000"/>
          <w:kern w:val="0"/>
          <w:szCs w:val="21"/>
        </w:rPr>
        <w:t>全关门照片内有人，并且封签未到位：</w:t>
      </w: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r w:rsidRPr="00D86B2A">
        <w:rPr>
          <w:rFonts w:ascii="Microsoft YaHei UI" w:eastAsia="Microsoft YaHei UI" w:hAnsi="Microsoft YaHei UI" w:cs="宋体"/>
          <w:noProof/>
          <w:color w:val="000000"/>
          <w:kern w:val="0"/>
          <w:szCs w:val="21"/>
        </w:rPr>
        <w:drawing>
          <wp:inline distT="0" distB="0" distL="0" distR="0">
            <wp:extent cx="2057400" cy="2743200"/>
            <wp:effectExtent l="0" t="0" r="0" b="0"/>
            <wp:docPr id="1" name="图片 1" descr="C:\Users\LIJING\AppData\Roaming\Foxmail7\Temp-12224-20201105092619\Attach\InsertPic_855D(1(11-05-16-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IJING\AppData\Roaming\Foxmail7\Temp-12224-20201105092619\Attach\InsertPic_855D(1(11-05-16-48-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p>
    <w:p w:rsidR="00D86B2A" w:rsidRPr="00D86B2A" w:rsidRDefault="00D86B2A" w:rsidP="00D86B2A">
      <w:pPr>
        <w:widowControl/>
        <w:shd w:val="clear" w:color="auto" w:fill="FFFFFF"/>
        <w:spacing w:line="315" w:lineRule="atLeast"/>
        <w:jc w:val="left"/>
        <w:rPr>
          <w:rFonts w:ascii="Microsoft YaHei UI" w:eastAsia="Microsoft YaHei UI" w:hAnsi="Microsoft YaHei UI" w:cs="宋体" w:hint="eastAsia"/>
          <w:color w:val="000000"/>
          <w:kern w:val="0"/>
          <w:szCs w:val="21"/>
        </w:rPr>
      </w:pPr>
    </w:p>
    <w:p w:rsidR="00C47A34" w:rsidRDefault="00C47A34"/>
    <w:sectPr w:rsidR="00C47A3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B2A"/>
    <w:rsid w:val="00C47A34"/>
    <w:rsid w:val="00D86B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0AA664-1A57-456A-9AED-4CD6848D2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99911">
      <w:bodyDiv w:val="1"/>
      <w:marLeft w:val="0"/>
      <w:marRight w:val="0"/>
      <w:marTop w:val="0"/>
      <w:marBottom w:val="0"/>
      <w:divBdr>
        <w:top w:val="none" w:sz="0" w:space="0" w:color="auto"/>
        <w:left w:val="none" w:sz="0" w:space="0" w:color="auto"/>
        <w:bottom w:val="none" w:sz="0" w:space="0" w:color="auto"/>
        <w:right w:val="none" w:sz="0" w:space="0" w:color="auto"/>
      </w:divBdr>
      <w:divsChild>
        <w:div w:id="514226996">
          <w:marLeft w:val="0"/>
          <w:marRight w:val="0"/>
          <w:marTop w:val="0"/>
          <w:marBottom w:val="0"/>
          <w:divBdr>
            <w:top w:val="none" w:sz="0" w:space="0" w:color="auto"/>
            <w:left w:val="none" w:sz="0" w:space="0" w:color="auto"/>
            <w:bottom w:val="none" w:sz="0" w:space="0" w:color="auto"/>
            <w:right w:val="none" w:sz="0" w:space="0" w:color="auto"/>
          </w:divBdr>
          <w:divsChild>
            <w:div w:id="984243047">
              <w:marLeft w:val="0"/>
              <w:marRight w:val="0"/>
              <w:marTop w:val="0"/>
              <w:marBottom w:val="0"/>
              <w:divBdr>
                <w:top w:val="none" w:sz="0" w:space="0" w:color="auto"/>
                <w:left w:val="none" w:sz="0" w:space="0" w:color="auto"/>
                <w:bottom w:val="none" w:sz="0" w:space="0" w:color="auto"/>
                <w:right w:val="none" w:sz="0" w:space="0" w:color="auto"/>
              </w:divBdr>
            </w:div>
            <w:div w:id="883252730">
              <w:marLeft w:val="0"/>
              <w:marRight w:val="0"/>
              <w:marTop w:val="0"/>
              <w:marBottom w:val="0"/>
              <w:divBdr>
                <w:top w:val="none" w:sz="0" w:space="0" w:color="auto"/>
                <w:left w:val="none" w:sz="0" w:space="0" w:color="auto"/>
                <w:bottom w:val="none" w:sz="0" w:space="0" w:color="auto"/>
                <w:right w:val="none" w:sz="0" w:space="0" w:color="auto"/>
              </w:divBdr>
            </w:div>
            <w:div w:id="1974603275">
              <w:marLeft w:val="0"/>
              <w:marRight w:val="0"/>
              <w:marTop w:val="0"/>
              <w:marBottom w:val="0"/>
              <w:divBdr>
                <w:top w:val="none" w:sz="0" w:space="0" w:color="auto"/>
                <w:left w:val="none" w:sz="0" w:space="0" w:color="auto"/>
                <w:bottom w:val="none" w:sz="0" w:space="0" w:color="auto"/>
                <w:right w:val="none" w:sz="0" w:space="0" w:color="auto"/>
              </w:divBdr>
            </w:div>
            <w:div w:id="1031759356">
              <w:marLeft w:val="0"/>
              <w:marRight w:val="0"/>
              <w:marTop w:val="0"/>
              <w:marBottom w:val="0"/>
              <w:divBdr>
                <w:top w:val="none" w:sz="0" w:space="0" w:color="auto"/>
                <w:left w:val="none" w:sz="0" w:space="0" w:color="auto"/>
                <w:bottom w:val="none" w:sz="0" w:space="0" w:color="auto"/>
                <w:right w:val="none" w:sz="0" w:space="0" w:color="auto"/>
              </w:divBdr>
            </w:div>
            <w:div w:id="382408120">
              <w:marLeft w:val="0"/>
              <w:marRight w:val="0"/>
              <w:marTop w:val="0"/>
              <w:marBottom w:val="0"/>
              <w:divBdr>
                <w:top w:val="none" w:sz="0" w:space="0" w:color="auto"/>
                <w:left w:val="none" w:sz="0" w:space="0" w:color="auto"/>
                <w:bottom w:val="none" w:sz="0" w:space="0" w:color="auto"/>
                <w:right w:val="none" w:sz="0" w:space="0" w:color="auto"/>
              </w:divBdr>
            </w:div>
            <w:div w:id="884833775">
              <w:marLeft w:val="0"/>
              <w:marRight w:val="0"/>
              <w:marTop w:val="0"/>
              <w:marBottom w:val="0"/>
              <w:divBdr>
                <w:top w:val="none" w:sz="0" w:space="0" w:color="auto"/>
                <w:left w:val="none" w:sz="0" w:space="0" w:color="auto"/>
                <w:bottom w:val="none" w:sz="0" w:space="0" w:color="auto"/>
                <w:right w:val="none" w:sz="0" w:space="0" w:color="auto"/>
              </w:divBdr>
            </w:div>
            <w:div w:id="1673527568">
              <w:marLeft w:val="0"/>
              <w:marRight w:val="0"/>
              <w:marTop w:val="0"/>
              <w:marBottom w:val="0"/>
              <w:divBdr>
                <w:top w:val="none" w:sz="0" w:space="0" w:color="auto"/>
                <w:left w:val="none" w:sz="0" w:space="0" w:color="auto"/>
                <w:bottom w:val="none" w:sz="0" w:space="0" w:color="auto"/>
                <w:right w:val="none" w:sz="0" w:space="0" w:color="auto"/>
              </w:divBdr>
            </w:div>
            <w:div w:id="1199314234">
              <w:marLeft w:val="0"/>
              <w:marRight w:val="0"/>
              <w:marTop w:val="0"/>
              <w:marBottom w:val="0"/>
              <w:divBdr>
                <w:top w:val="none" w:sz="0" w:space="0" w:color="auto"/>
                <w:left w:val="none" w:sz="0" w:space="0" w:color="auto"/>
                <w:bottom w:val="none" w:sz="0" w:space="0" w:color="auto"/>
                <w:right w:val="none" w:sz="0" w:space="0" w:color="auto"/>
              </w:divBdr>
            </w:div>
            <w:div w:id="1856142001">
              <w:marLeft w:val="0"/>
              <w:marRight w:val="0"/>
              <w:marTop w:val="0"/>
              <w:marBottom w:val="0"/>
              <w:divBdr>
                <w:top w:val="none" w:sz="0" w:space="0" w:color="auto"/>
                <w:left w:val="none" w:sz="0" w:space="0" w:color="auto"/>
                <w:bottom w:val="none" w:sz="0" w:space="0" w:color="auto"/>
                <w:right w:val="none" w:sz="0" w:space="0" w:color="auto"/>
              </w:divBdr>
            </w:div>
            <w:div w:id="1991517983">
              <w:marLeft w:val="0"/>
              <w:marRight w:val="0"/>
              <w:marTop w:val="0"/>
              <w:marBottom w:val="0"/>
              <w:divBdr>
                <w:top w:val="none" w:sz="0" w:space="0" w:color="auto"/>
                <w:left w:val="none" w:sz="0" w:space="0" w:color="auto"/>
                <w:bottom w:val="none" w:sz="0" w:space="0" w:color="auto"/>
                <w:right w:val="none" w:sz="0" w:space="0" w:color="auto"/>
              </w:divBdr>
            </w:div>
            <w:div w:id="1696806312">
              <w:marLeft w:val="0"/>
              <w:marRight w:val="0"/>
              <w:marTop w:val="0"/>
              <w:marBottom w:val="0"/>
              <w:divBdr>
                <w:top w:val="none" w:sz="0" w:space="0" w:color="auto"/>
                <w:left w:val="none" w:sz="0" w:space="0" w:color="auto"/>
                <w:bottom w:val="none" w:sz="0" w:space="0" w:color="auto"/>
                <w:right w:val="none" w:sz="0" w:space="0" w:color="auto"/>
              </w:divBdr>
            </w:div>
            <w:div w:id="1980260649">
              <w:marLeft w:val="0"/>
              <w:marRight w:val="0"/>
              <w:marTop w:val="0"/>
              <w:marBottom w:val="0"/>
              <w:divBdr>
                <w:top w:val="none" w:sz="0" w:space="0" w:color="auto"/>
                <w:left w:val="none" w:sz="0" w:space="0" w:color="auto"/>
                <w:bottom w:val="none" w:sz="0" w:space="0" w:color="auto"/>
                <w:right w:val="none" w:sz="0" w:space="0" w:color="auto"/>
              </w:divBdr>
              <w:divsChild>
                <w:div w:id="140656569">
                  <w:marLeft w:val="0"/>
                  <w:marRight w:val="0"/>
                  <w:marTop w:val="0"/>
                  <w:marBottom w:val="0"/>
                  <w:divBdr>
                    <w:top w:val="none" w:sz="0" w:space="0" w:color="auto"/>
                    <w:left w:val="none" w:sz="0" w:space="0" w:color="auto"/>
                    <w:bottom w:val="none" w:sz="0" w:space="0" w:color="auto"/>
                    <w:right w:val="none" w:sz="0" w:space="0" w:color="auto"/>
                  </w:divBdr>
                </w:div>
                <w:div w:id="1073774110">
                  <w:marLeft w:val="0"/>
                  <w:marRight w:val="0"/>
                  <w:marTop w:val="0"/>
                  <w:marBottom w:val="0"/>
                  <w:divBdr>
                    <w:top w:val="none" w:sz="0" w:space="0" w:color="auto"/>
                    <w:left w:val="none" w:sz="0" w:space="0" w:color="auto"/>
                    <w:bottom w:val="none" w:sz="0" w:space="0" w:color="auto"/>
                    <w:right w:val="none" w:sz="0" w:space="0" w:color="auto"/>
                  </w:divBdr>
                </w:div>
                <w:div w:id="1775517667">
                  <w:marLeft w:val="0"/>
                  <w:marRight w:val="0"/>
                  <w:marTop w:val="0"/>
                  <w:marBottom w:val="0"/>
                  <w:divBdr>
                    <w:top w:val="none" w:sz="0" w:space="0" w:color="auto"/>
                    <w:left w:val="none" w:sz="0" w:space="0" w:color="auto"/>
                    <w:bottom w:val="none" w:sz="0" w:space="0" w:color="auto"/>
                    <w:right w:val="none" w:sz="0" w:space="0" w:color="auto"/>
                  </w:divBdr>
                </w:div>
              </w:divsChild>
            </w:div>
            <w:div w:id="190193710">
              <w:marLeft w:val="0"/>
              <w:marRight w:val="0"/>
              <w:marTop w:val="0"/>
              <w:marBottom w:val="0"/>
              <w:divBdr>
                <w:top w:val="none" w:sz="0" w:space="0" w:color="auto"/>
                <w:left w:val="none" w:sz="0" w:space="0" w:color="auto"/>
                <w:bottom w:val="none" w:sz="0" w:space="0" w:color="auto"/>
                <w:right w:val="none" w:sz="0" w:space="0" w:color="auto"/>
              </w:divBdr>
            </w:div>
            <w:div w:id="517741579">
              <w:marLeft w:val="0"/>
              <w:marRight w:val="0"/>
              <w:marTop w:val="0"/>
              <w:marBottom w:val="0"/>
              <w:divBdr>
                <w:top w:val="none" w:sz="0" w:space="0" w:color="auto"/>
                <w:left w:val="none" w:sz="0" w:space="0" w:color="auto"/>
                <w:bottom w:val="none" w:sz="0" w:space="0" w:color="auto"/>
                <w:right w:val="none" w:sz="0" w:space="0" w:color="auto"/>
              </w:divBdr>
            </w:div>
            <w:div w:id="1822965342">
              <w:marLeft w:val="0"/>
              <w:marRight w:val="0"/>
              <w:marTop w:val="0"/>
              <w:marBottom w:val="0"/>
              <w:divBdr>
                <w:top w:val="none" w:sz="0" w:space="0" w:color="auto"/>
                <w:left w:val="none" w:sz="0" w:space="0" w:color="auto"/>
                <w:bottom w:val="none" w:sz="0" w:space="0" w:color="auto"/>
                <w:right w:val="none" w:sz="0" w:space="0" w:color="auto"/>
              </w:divBdr>
            </w:div>
            <w:div w:id="662314126">
              <w:marLeft w:val="0"/>
              <w:marRight w:val="0"/>
              <w:marTop w:val="0"/>
              <w:marBottom w:val="0"/>
              <w:divBdr>
                <w:top w:val="none" w:sz="0" w:space="0" w:color="auto"/>
                <w:left w:val="none" w:sz="0" w:space="0" w:color="auto"/>
                <w:bottom w:val="none" w:sz="0" w:space="0" w:color="auto"/>
                <w:right w:val="none" w:sz="0" w:space="0" w:color="auto"/>
              </w:divBdr>
            </w:div>
            <w:div w:id="2139371773">
              <w:marLeft w:val="0"/>
              <w:marRight w:val="0"/>
              <w:marTop w:val="0"/>
              <w:marBottom w:val="0"/>
              <w:divBdr>
                <w:top w:val="none" w:sz="0" w:space="0" w:color="auto"/>
                <w:left w:val="none" w:sz="0" w:space="0" w:color="auto"/>
                <w:bottom w:val="none" w:sz="0" w:space="0" w:color="auto"/>
                <w:right w:val="none" w:sz="0" w:space="0" w:color="auto"/>
              </w:divBdr>
            </w:div>
            <w:div w:id="1493253072">
              <w:marLeft w:val="0"/>
              <w:marRight w:val="0"/>
              <w:marTop w:val="0"/>
              <w:marBottom w:val="0"/>
              <w:divBdr>
                <w:top w:val="none" w:sz="0" w:space="0" w:color="auto"/>
                <w:left w:val="none" w:sz="0" w:space="0" w:color="auto"/>
                <w:bottom w:val="none" w:sz="0" w:space="0" w:color="auto"/>
                <w:right w:val="none" w:sz="0" w:space="0" w:color="auto"/>
              </w:divBdr>
            </w:div>
            <w:div w:id="1133403485">
              <w:marLeft w:val="0"/>
              <w:marRight w:val="0"/>
              <w:marTop w:val="0"/>
              <w:marBottom w:val="0"/>
              <w:divBdr>
                <w:top w:val="none" w:sz="0" w:space="0" w:color="auto"/>
                <w:left w:val="none" w:sz="0" w:space="0" w:color="auto"/>
                <w:bottom w:val="none" w:sz="0" w:space="0" w:color="auto"/>
                <w:right w:val="none" w:sz="0" w:space="0" w:color="auto"/>
              </w:divBdr>
            </w:div>
            <w:div w:id="1842960906">
              <w:marLeft w:val="0"/>
              <w:marRight w:val="0"/>
              <w:marTop w:val="0"/>
              <w:marBottom w:val="0"/>
              <w:divBdr>
                <w:top w:val="none" w:sz="0" w:space="0" w:color="auto"/>
                <w:left w:val="none" w:sz="0" w:space="0" w:color="auto"/>
                <w:bottom w:val="none" w:sz="0" w:space="0" w:color="auto"/>
                <w:right w:val="none" w:sz="0" w:space="0" w:color="auto"/>
              </w:divBdr>
            </w:div>
            <w:div w:id="1426997210">
              <w:marLeft w:val="0"/>
              <w:marRight w:val="0"/>
              <w:marTop w:val="0"/>
              <w:marBottom w:val="0"/>
              <w:divBdr>
                <w:top w:val="none" w:sz="0" w:space="0" w:color="auto"/>
                <w:left w:val="none" w:sz="0" w:space="0" w:color="auto"/>
                <w:bottom w:val="none" w:sz="0" w:space="0" w:color="auto"/>
                <w:right w:val="none" w:sz="0" w:space="0" w:color="auto"/>
              </w:divBdr>
            </w:div>
            <w:div w:id="616759810">
              <w:marLeft w:val="0"/>
              <w:marRight w:val="0"/>
              <w:marTop w:val="0"/>
              <w:marBottom w:val="0"/>
              <w:divBdr>
                <w:top w:val="none" w:sz="0" w:space="0" w:color="auto"/>
                <w:left w:val="none" w:sz="0" w:space="0" w:color="auto"/>
                <w:bottom w:val="none" w:sz="0" w:space="0" w:color="auto"/>
                <w:right w:val="none" w:sz="0" w:space="0" w:color="auto"/>
              </w:divBdr>
            </w:div>
            <w:div w:id="328871377">
              <w:marLeft w:val="0"/>
              <w:marRight w:val="0"/>
              <w:marTop w:val="0"/>
              <w:marBottom w:val="0"/>
              <w:divBdr>
                <w:top w:val="none" w:sz="0" w:space="0" w:color="auto"/>
                <w:left w:val="none" w:sz="0" w:space="0" w:color="auto"/>
                <w:bottom w:val="none" w:sz="0" w:space="0" w:color="auto"/>
                <w:right w:val="none" w:sz="0" w:space="0" w:color="auto"/>
              </w:divBdr>
            </w:div>
            <w:div w:id="966861060">
              <w:marLeft w:val="0"/>
              <w:marRight w:val="0"/>
              <w:marTop w:val="0"/>
              <w:marBottom w:val="0"/>
              <w:divBdr>
                <w:top w:val="none" w:sz="0" w:space="0" w:color="auto"/>
                <w:left w:val="none" w:sz="0" w:space="0" w:color="auto"/>
                <w:bottom w:val="none" w:sz="0" w:space="0" w:color="auto"/>
                <w:right w:val="none" w:sz="0" w:space="0" w:color="auto"/>
              </w:divBdr>
            </w:div>
            <w:div w:id="945113837">
              <w:marLeft w:val="0"/>
              <w:marRight w:val="0"/>
              <w:marTop w:val="0"/>
              <w:marBottom w:val="0"/>
              <w:divBdr>
                <w:top w:val="none" w:sz="0" w:space="0" w:color="auto"/>
                <w:left w:val="none" w:sz="0" w:space="0" w:color="auto"/>
                <w:bottom w:val="none" w:sz="0" w:space="0" w:color="auto"/>
                <w:right w:val="none" w:sz="0" w:space="0" w:color="auto"/>
              </w:divBdr>
            </w:div>
            <w:div w:id="8676467">
              <w:marLeft w:val="0"/>
              <w:marRight w:val="0"/>
              <w:marTop w:val="0"/>
              <w:marBottom w:val="0"/>
              <w:divBdr>
                <w:top w:val="none" w:sz="0" w:space="0" w:color="auto"/>
                <w:left w:val="none" w:sz="0" w:space="0" w:color="auto"/>
                <w:bottom w:val="none" w:sz="0" w:space="0" w:color="auto"/>
                <w:right w:val="none" w:sz="0" w:space="0" w:color="auto"/>
              </w:divBdr>
            </w:div>
            <w:div w:id="1062211864">
              <w:marLeft w:val="0"/>
              <w:marRight w:val="0"/>
              <w:marTop w:val="0"/>
              <w:marBottom w:val="0"/>
              <w:divBdr>
                <w:top w:val="none" w:sz="0" w:space="0" w:color="auto"/>
                <w:left w:val="none" w:sz="0" w:space="0" w:color="auto"/>
                <w:bottom w:val="none" w:sz="0" w:space="0" w:color="auto"/>
                <w:right w:val="none" w:sz="0" w:space="0" w:color="auto"/>
              </w:divBdr>
            </w:div>
            <w:div w:id="1413891996">
              <w:marLeft w:val="0"/>
              <w:marRight w:val="0"/>
              <w:marTop w:val="0"/>
              <w:marBottom w:val="0"/>
              <w:divBdr>
                <w:top w:val="none" w:sz="0" w:space="0" w:color="auto"/>
                <w:left w:val="none" w:sz="0" w:space="0" w:color="auto"/>
                <w:bottom w:val="none" w:sz="0" w:space="0" w:color="auto"/>
                <w:right w:val="none" w:sz="0" w:space="0" w:color="auto"/>
              </w:divBdr>
            </w:div>
            <w:div w:id="1431970696">
              <w:marLeft w:val="0"/>
              <w:marRight w:val="0"/>
              <w:marTop w:val="0"/>
              <w:marBottom w:val="0"/>
              <w:divBdr>
                <w:top w:val="none" w:sz="0" w:space="0" w:color="auto"/>
                <w:left w:val="none" w:sz="0" w:space="0" w:color="auto"/>
                <w:bottom w:val="none" w:sz="0" w:space="0" w:color="auto"/>
                <w:right w:val="none" w:sz="0" w:space="0" w:color="auto"/>
              </w:divBdr>
            </w:div>
            <w:div w:id="757406249">
              <w:marLeft w:val="0"/>
              <w:marRight w:val="0"/>
              <w:marTop w:val="0"/>
              <w:marBottom w:val="0"/>
              <w:divBdr>
                <w:top w:val="none" w:sz="0" w:space="0" w:color="auto"/>
                <w:left w:val="none" w:sz="0" w:space="0" w:color="auto"/>
                <w:bottom w:val="none" w:sz="0" w:space="0" w:color="auto"/>
                <w:right w:val="none" w:sz="0" w:space="0" w:color="auto"/>
              </w:divBdr>
            </w:div>
            <w:div w:id="433478846">
              <w:marLeft w:val="0"/>
              <w:marRight w:val="0"/>
              <w:marTop w:val="0"/>
              <w:marBottom w:val="0"/>
              <w:divBdr>
                <w:top w:val="none" w:sz="0" w:space="0" w:color="auto"/>
                <w:left w:val="none" w:sz="0" w:space="0" w:color="auto"/>
                <w:bottom w:val="none" w:sz="0" w:space="0" w:color="auto"/>
                <w:right w:val="none" w:sz="0" w:space="0" w:color="auto"/>
              </w:divBdr>
            </w:div>
            <w:div w:id="1983581061">
              <w:marLeft w:val="0"/>
              <w:marRight w:val="0"/>
              <w:marTop w:val="0"/>
              <w:marBottom w:val="0"/>
              <w:divBdr>
                <w:top w:val="none" w:sz="0" w:space="0" w:color="auto"/>
                <w:left w:val="none" w:sz="0" w:space="0" w:color="auto"/>
                <w:bottom w:val="none" w:sz="0" w:space="0" w:color="auto"/>
                <w:right w:val="none" w:sz="0" w:space="0" w:color="auto"/>
              </w:divBdr>
            </w:div>
            <w:div w:id="2104446263">
              <w:marLeft w:val="0"/>
              <w:marRight w:val="0"/>
              <w:marTop w:val="0"/>
              <w:marBottom w:val="0"/>
              <w:divBdr>
                <w:top w:val="none" w:sz="0" w:space="0" w:color="auto"/>
                <w:left w:val="none" w:sz="0" w:space="0" w:color="auto"/>
                <w:bottom w:val="none" w:sz="0" w:space="0" w:color="auto"/>
                <w:right w:val="none" w:sz="0" w:space="0" w:color="auto"/>
              </w:divBdr>
            </w:div>
            <w:div w:id="1328822120">
              <w:marLeft w:val="0"/>
              <w:marRight w:val="0"/>
              <w:marTop w:val="0"/>
              <w:marBottom w:val="0"/>
              <w:divBdr>
                <w:top w:val="none" w:sz="0" w:space="0" w:color="auto"/>
                <w:left w:val="none" w:sz="0" w:space="0" w:color="auto"/>
                <w:bottom w:val="none" w:sz="0" w:space="0" w:color="auto"/>
                <w:right w:val="none" w:sz="0" w:space="0" w:color="auto"/>
              </w:divBdr>
            </w:div>
            <w:div w:id="968824998">
              <w:marLeft w:val="0"/>
              <w:marRight w:val="0"/>
              <w:marTop w:val="0"/>
              <w:marBottom w:val="0"/>
              <w:divBdr>
                <w:top w:val="none" w:sz="0" w:space="0" w:color="auto"/>
                <w:left w:val="none" w:sz="0" w:space="0" w:color="auto"/>
                <w:bottom w:val="none" w:sz="0" w:space="0" w:color="auto"/>
                <w:right w:val="none" w:sz="0" w:space="0" w:color="auto"/>
              </w:divBdr>
            </w:div>
            <w:div w:id="870192455">
              <w:marLeft w:val="0"/>
              <w:marRight w:val="0"/>
              <w:marTop w:val="0"/>
              <w:marBottom w:val="0"/>
              <w:divBdr>
                <w:top w:val="none" w:sz="0" w:space="0" w:color="auto"/>
                <w:left w:val="none" w:sz="0" w:space="0" w:color="auto"/>
                <w:bottom w:val="none" w:sz="0" w:space="0" w:color="auto"/>
                <w:right w:val="none" w:sz="0" w:space="0" w:color="auto"/>
              </w:divBdr>
            </w:div>
            <w:div w:id="2091659124">
              <w:marLeft w:val="0"/>
              <w:marRight w:val="0"/>
              <w:marTop w:val="0"/>
              <w:marBottom w:val="0"/>
              <w:divBdr>
                <w:top w:val="none" w:sz="0" w:space="0" w:color="auto"/>
                <w:left w:val="none" w:sz="0" w:space="0" w:color="auto"/>
                <w:bottom w:val="none" w:sz="0" w:space="0" w:color="auto"/>
                <w:right w:val="none" w:sz="0" w:space="0" w:color="auto"/>
              </w:divBdr>
              <w:divsChild>
                <w:div w:id="1229464361">
                  <w:marLeft w:val="0"/>
                  <w:marRight w:val="0"/>
                  <w:marTop w:val="0"/>
                  <w:marBottom w:val="0"/>
                  <w:divBdr>
                    <w:top w:val="none" w:sz="0" w:space="0" w:color="auto"/>
                    <w:left w:val="none" w:sz="0" w:space="0" w:color="auto"/>
                    <w:bottom w:val="none" w:sz="0" w:space="0" w:color="auto"/>
                    <w:right w:val="none" w:sz="0" w:space="0" w:color="auto"/>
                  </w:divBdr>
                </w:div>
              </w:divsChild>
            </w:div>
            <w:div w:id="167409501">
              <w:marLeft w:val="0"/>
              <w:marRight w:val="0"/>
              <w:marTop w:val="0"/>
              <w:marBottom w:val="0"/>
              <w:divBdr>
                <w:top w:val="none" w:sz="0" w:space="0" w:color="auto"/>
                <w:left w:val="none" w:sz="0" w:space="0" w:color="auto"/>
                <w:bottom w:val="none" w:sz="0" w:space="0" w:color="auto"/>
                <w:right w:val="none" w:sz="0" w:space="0" w:color="auto"/>
              </w:divBdr>
            </w:div>
            <w:div w:id="1306470204">
              <w:marLeft w:val="0"/>
              <w:marRight w:val="0"/>
              <w:marTop w:val="0"/>
              <w:marBottom w:val="0"/>
              <w:divBdr>
                <w:top w:val="none" w:sz="0" w:space="0" w:color="auto"/>
                <w:left w:val="none" w:sz="0" w:space="0" w:color="auto"/>
                <w:bottom w:val="none" w:sz="0" w:space="0" w:color="auto"/>
                <w:right w:val="none" w:sz="0" w:space="0" w:color="auto"/>
              </w:divBdr>
            </w:div>
            <w:div w:id="1256286950">
              <w:marLeft w:val="0"/>
              <w:marRight w:val="0"/>
              <w:marTop w:val="0"/>
              <w:marBottom w:val="0"/>
              <w:divBdr>
                <w:top w:val="none" w:sz="0" w:space="0" w:color="auto"/>
                <w:left w:val="none" w:sz="0" w:space="0" w:color="auto"/>
                <w:bottom w:val="none" w:sz="0" w:space="0" w:color="auto"/>
                <w:right w:val="none" w:sz="0" w:space="0" w:color="auto"/>
              </w:divBdr>
            </w:div>
          </w:divsChild>
        </w:div>
        <w:div w:id="6998238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152</Words>
  <Characters>868</Characters>
  <Application>Microsoft Office Word</Application>
  <DocSecurity>0</DocSecurity>
  <Lines>7</Lines>
  <Paragraphs>2</Paragraphs>
  <ScaleCrop>false</ScaleCrop>
  <Company/>
  <LinksUpToDate>false</LinksUpToDate>
  <CharactersWithSpaces>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LIJING</dc:creator>
  <cp:keywords/>
  <dc:description/>
  <cp:lastModifiedBy>LIJING</cp:lastModifiedBy>
  <cp:revision>1</cp:revision>
  <dcterms:created xsi:type="dcterms:W3CDTF">2020-11-05T08:48:00Z</dcterms:created>
  <dcterms:modified xsi:type="dcterms:W3CDTF">2020-11-05T08:51:00Z</dcterms:modified>
</cp:coreProperties>
</file>